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关于审理破坏森林资源刑事案件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法释〔2000〕36号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2000年11月17日最高人民法院审判委员会第1141次会议通过</w:t>
      </w:r>
      <w:r>
        <w:rPr>
          <w:rFonts w:hint="eastAsia"/>
          <w:lang w:eastAsia="zh-CN"/>
        </w:rPr>
        <w:t>　</w:t>
      </w:r>
      <w:r>
        <w:rPr>
          <w:rFonts w:hint="eastAsia"/>
        </w:rPr>
        <w:t>2000</w:t>
      </w:r>
      <w:r>
        <w:t>年11月22日最高人民法院公告公布　自</w:t>
      </w:r>
      <w:bookmarkStart w:id="0" w:name="_GoBack"/>
      <w:bookmarkEnd w:id="0"/>
      <w:r>
        <w:t>2000年12月11日起施行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为依法惩处破坏森林资源的犯罪活动</w:t>
      </w:r>
      <w:r>
        <w:rPr>
          <w:rFonts w:hint="eastAsia"/>
        </w:rPr>
        <w:t>，</w:t>
      </w:r>
      <w:r>
        <w:t>根据刑法的有关规定</w:t>
      </w:r>
      <w:r>
        <w:rPr>
          <w:rFonts w:hint="eastAsia"/>
        </w:rPr>
        <w:t>，</w:t>
      </w:r>
      <w:r>
        <w:t>现就审理这类案件具体应用法律的若干问题解释如下：</w:t>
      </w:r>
    </w:p>
    <w:p>
      <w:pPr>
        <w:pStyle w:val="12"/>
        <w:jc w:val="both"/>
        <w:rPr>
          <w:rStyle w:val="25"/>
          <w:rFonts w:hint="eastAsia"/>
        </w:rPr>
      </w:pPr>
      <w:r>
        <w:rPr>
          <w:rStyle w:val="25"/>
        </w:rPr>
        <w:t>第一条</w:t>
      </w:r>
      <w:r>
        <w:t>　刑法第三百四十四条规定的“珍贵树木”</w:t>
      </w:r>
      <w:r>
        <w:rPr>
          <w:rFonts w:hint="eastAsia"/>
        </w:rPr>
        <w:t>，</w:t>
      </w:r>
      <w:r>
        <w:t>包括由省级以上林业主管部门或者其他部门确定的具有重大历史纪念意义、科学研究价值或者年代久远的古树名木</w:t>
      </w:r>
      <w:r>
        <w:rPr>
          <w:rFonts w:hint="eastAsia"/>
        </w:rPr>
        <w:t>，</w:t>
      </w:r>
      <w:r>
        <w:t>国家禁止、限制出口的珍贵树木以及列入国家重点保护野生植物名录的</w:t>
      </w:r>
      <w:r>
        <w:rPr>
          <w:rFonts w:hint="eastAsia"/>
        </w:rPr>
        <w:t>树木。</w:t>
      </w:r>
    </w:p>
    <w:p>
      <w:pPr>
        <w:pStyle w:val="12"/>
        <w:jc w:val="both"/>
        <w:rPr>
          <w:rFonts w:hint="eastAsia"/>
        </w:rPr>
      </w:pPr>
      <w:r>
        <w:rPr>
          <w:rStyle w:val="25"/>
        </w:rPr>
        <w:t>第二条</w:t>
      </w:r>
      <w:r>
        <w:t>　具有下列情形之一的</w:t>
      </w:r>
      <w:r>
        <w:rPr>
          <w:rFonts w:hint="eastAsia"/>
        </w:rPr>
        <w:t>，</w:t>
      </w:r>
      <w:r>
        <w:t>属于非法采伐、毁坏珍贵树木行为“情节严重”：</w:t>
      </w:r>
    </w:p>
    <w:p>
      <w:pPr>
        <w:pStyle w:val="12"/>
        <w:jc w:val="both"/>
        <w:rPr>
          <w:rFonts w:hint="eastAsia"/>
        </w:rPr>
      </w:pPr>
      <w:r>
        <w:rPr>
          <w:rFonts w:hint="eastAsia"/>
          <w:lang w:eastAsia="zh-CN"/>
        </w:rPr>
        <w:t>（</w:t>
      </w:r>
      <w:r>
        <w:t>一</w:t>
      </w:r>
      <w:r>
        <w:rPr>
          <w:rFonts w:hint="eastAsia"/>
          <w:lang w:eastAsia="zh-CN"/>
        </w:rPr>
        <w:t>）</w:t>
      </w:r>
      <w:r>
        <w:t>非法采伐珍贵树木2株以上或者毁坏珍贵树木致使珍贵树木死亡3株以上的；</w:t>
      </w:r>
    </w:p>
    <w:p>
      <w:pPr>
        <w:pStyle w:val="12"/>
        <w:jc w:val="both"/>
        <w:rPr>
          <w:rFonts w:hint="eastAsia"/>
        </w:rPr>
      </w:pPr>
      <w:r>
        <w:rPr>
          <w:rFonts w:hint="eastAsia"/>
          <w:lang w:eastAsia="zh-CN"/>
        </w:rPr>
        <w:t>（</w:t>
      </w:r>
      <w:r>
        <w:t>二</w:t>
      </w:r>
      <w:r>
        <w:rPr>
          <w:rFonts w:hint="eastAsia"/>
          <w:lang w:eastAsia="zh-CN"/>
        </w:rPr>
        <w:t>）</w:t>
      </w:r>
      <w:r>
        <w:t>非法采伐珍贵树木2立方米以上的；</w:t>
      </w:r>
    </w:p>
    <w:p>
      <w:pPr>
        <w:pStyle w:val="12"/>
        <w:jc w:val="both"/>
        <w:rPr>
          <w:rFonts w:hint="eastAsia"/>
        </w:rPr>
      </w:pPr>
      <w:r>
        <w:rPr>
          <w:rFonts w:hint="eastAsia"/>
          <w:lang w:eastAsia="zh-CN"/>
        </w:rPr>
        <w:t>（</w:t>
      </w:r>
      <w:r>
        <w:t>三</w:t>
      </w:r>
      <w:r>
        <w:rPr>
          <w:rFonts w:hint="eastAsia"/>
          <w:lang w:eastAsia="zh-CN"/>
        </w:rPr>
        <w:t>）</w:t>
      </w:r>
      <w:r>
        <w:t>为首组织、策划、指挥非法采伐或者毁坏珍贵树木的；</w:t>
      </w:r>
    </w:p>
    <w:p>
      <w:pPr>
        <w:pStyle w:val="12"/>
        <w:jc w:val="both"/>
        <w:rPr>
          <w:rStyle w:val="25"/>
          <w:rFonts w:hint="eastAsia"/>
        </w:rPr>
      </w:pPr>
      <w:r>
        <w:rPr>
          <w:rFonts w:hint="eastAsia"/>
          <w:lang w:eastAsia="zh-CN"/>
        </w:rPr>
        <w:t>（</w:t>
      </w:r>
      <w:r>
        <w:t>四</w:t>
      </w:r>
      <w:r>
        <w:rPr>
          <w:rFonts w:hint="eastAsia"/>
          <w:lang w:eastAsia="zh-CN"/>
        </w:rPr>
        <w:t>）</w:t>
      </w:r>
      <w:r>
        <w:t>其他情节严重的情形。</w:t>
      </w:r>
    </w:p>
    <w:p>
      <w:pPr>
        <w:pStyle w:val="12"/>
        <w:jc w:val="both"/>
        <w:rPr>
          <w:rFonts w:hint="eastAsia"/>
        </w:rPr>
      </w:pPr>
      <w:r>
        <w:rPr>
          <w:rStyle w:val="25"/>
        </w:rPr>
        <w:t>第三条</w:t>
      </w:r>
      <w:r>
        <w:t>　以非法占有为目的</w:t>
      </w:r>
      <w:r>
        <w:rPr>
          <w:rFonts w:hint="eastAsia"/>
        </w:rPr>
        <w:t>，</w:t>
      </w:r>
      <w:r>
        <w:t>具有下列情形之一</w:t>
      </w:r>
      <w:r>
        <w:rPr>
          <w:rFonts w:hint="eastAsia"/>
        </w:rPr>
        <w:t>，</w:t>
      </w:r>
      <w:r>
        <w:t>数量较大的</w:t>
      </w:r>
      <w:r>
        <w:rPr>
          <w:rFonts w:hint="eastAsia"/>
        </w:rPr>
        <w:t>，</w:t>
      </w:r>
      <w:r>
        <w:t>依照刑法第三百四十五条第一款的规定</w:t>
      </w:r>
      <w:r>
        <w:rPr>
          <w:rFonts w:hint="eastAsia"/>
        </w:rPr>
        <w:t>，</w:t>
      </w:r>
      <w:r>
        <w:t>以盗伐林木罪定罪处罚：</w:t>
      </w:r>
    </w:p>
    <w:p>
      <w:pPr>
        <w:pStyle w:val="12"/>
        <w:jc w:val="both"/>
        <w:rPr>
          <w:rFonts w:hint="eastAsia"/>
        </w:rPr>
      </w:pPr>
      <w:r>
        <w:rPr>
          <w:rFonts w:hint="eastAsia"/>
          <w:lang w:eastAsia="zh-CN"/>
        </w:rPr>
        <w:t>（</w:t>
      </w:r>
      <w:r>
        <w:t>一</w:t>
      </w:r>
      <w:r>
        <w:rPr>
          <w:rFonts w:hint="eastAsia"/>
          <w:lang w:eastAsia="zh-CN"/>
        </w:rPr>
        <w:t>）</w:t>
      </w:r>
      <w:r>
        <w:t>擅自砍伐国家、集体、</w:t>
      </w:r>
      <w:r>
        <w:rPr>
          <w:rFonts w:hint="eastAsia"/>
        </w:rPr>
        <w:t>他人所有或者他人承包经营管理的森林或者其他林木的；</w:t>
      </w:r>
    </w:p>
    <w:p>
      <w:pPr>
        <w:pStyle w:val="12"/>
        <w:jc w:val="both"/>
        <w:rPr>
          <w:rFonts w:hint="eastAsia"/>
        </w:rPr>
      </w:pPr>
      <w:r>
        <w:rPr>
          <w:rFonts w:hint="eastAsia"/>
          <w:lang w:eastAsia="zh-CN"/>
        </w:rPr>
        <w:t>（</w:t>
      </w:r>
      <w:r>
        <w:t>二</w:t>
      </w:r>
      <w:r>
        <w:rPr>
          <w:rFonts w:hint="eastAsia"/>
          <w:lang w:eastAsia="zh-CN"/>
        </w:rPr>
        <w:t>）</w:t>
      </w:r>
      <w:r>
        <w:t>擅自砍伐本单位或者本人承包经营管理的森林或者其他林木的；</w:t>
      </w:r>
    </w:p>
    <w:p>
      <w:pPr>
        <w:pStyle w:val="12"/>
        <w:jc w:val="both"/>
        <w:rPr>
          <w:rStyle w:val="25"/>
          <w:rFonts w:hint="eastAsia"/>
        </w:rPr>
      </w:pPr>
      <w:r>
        <w:rPr>
          <w:rFonts w:hint="eastAsia"/>
          <w:lang w:eastAsia="zh-CN"/>
        </w:rPr>
        <w:t>（</w:t>
      </w:r>
      <w:r>
        <w:t>三</w:t>
      </w:r>
      <w:r>
        <w:rPr>
          <w:rFonts w:hint="eastAsia"/>
          <w:lang w:eastAsia="zh-CN"/>
        </w:rPr>
        <w:t>）</w:t>
      </w:r>
      <w:r>
        <w:t>在林木采伐许可证规定的地点以外采伐国家、集体、他人所有或者他人承包经营管理的森林或者其他林木的。</w:t>
      </w:r>
    </w:p>
    <w:p>
      <w:pPr>
        <w:pStyle w:val="12"/>
        <w:jc w:val="both"/>
        <w:rPr>
          <w:rStyle w:val="25"/>
          <w:rFonts w:hint="eastAsia"/>
        </w:rPr>
      </w:pPr>
      <w:r>
        <w:rPr>
          <w:rStyle w:val="25"/>
        </w:rPr>
        <w:t>第四条</w:t>
      </w:r>
      <w:r>
        <w:t>　盗伐林木“数量较大”</w:t>
      </w:r>
      <w:r>
        <w:rPr>
          <w:rFonts w:hint="eastAsia"/>
        </w:rPr>
        <w:t>，</w:t>
      </w:r>
      <w:r>
        <w:t>以2至5立方米或者幼树100至200株为起点；盗伐林木“数量巨大”</w:t>
      </w:r>
      <w:r>
        <w:rPr>
          <w:rFonts w:hint="eastAsia"/>
        </w:rPr>
        <w:t>，</w:t>
      </w:r>
      <w:r>
        <w:t>以20至50立方米或者幼树1000至2000株为起点；盗伐林木“数量特别巨大”</w:t>
      </w:r>
      <w:r>
        <w:rPr>
          <w:rFonts w:hint="eastAsia"/>
        </w:rPr>
        <w:t>，</w:t>
      </w:r>
      <w:r>
        <w:t>以100至200立方米或者幼树5000至1万株为起点。</w:t>
      </w:r>
    </w:p>
    <w:p>
      <w:pPr>
        <w:pStyle w:val="12"/>
        <w:jc w:val="both"/>
        <w:rPr>
          <w:rFonts w:hint="eastAsia"/>
        </w:rPr>
      </w:pPr>
      <w:r>
        <w:rPr>
          <w:rStyle w:val="25"/>
        </w:rPr>
        <w:t>第五条</w:t>
      </w:r>
      <w:r>
        <w:t>　违反森林法的规定</w:t>
      </w:r>
      <w:r>
        <w:rPr>
          <w:rFonts w:hint="eastAsia"/>
        </w:rPr>
        <w:t>，</w:t>
      </w:r>
      <w:r>
        <w:t>具有下列情形之一</w:t>
      </w:r>
      <w:r>
        <w:rPr>
          <w:rFonts w:hint="eastAsia"/>
        </w:rPr>
        <w:t>，</w:t>
      </w:r>
      <w:r>
        <w:t>数量较大的</w:t>
      </w:r>
      <w:r>
        <w:rPr>
          <w:rFonts w:hint="eastAsia"/>
        </w:rPr>
        <w:t>，</w:t>
      </w:r>
      <w:r>
        <w:t>依照刑法第三百四十五条第二款的规定</w:t>
      </w:r>
      <w:r>
        <w:rPr>
          <w:rFonts w:hint="eastAsia"/>
        </w:rPr>
        <w:t>，</w:t>
      </w:r>
      <w:r>
        <w:t>以滥伐林木罪定罪处罚：</w:t>
      </w:r>
    </w:p>
    <w:p>
      <w:pPr>
        <w:pStyle w:val="12"/>
        <w:jc w:val="both"/>
        <w:rPr>
          <w:rFonts w:hint="eastAsia"/>
        </w:rPr>
      </w:pPr>
      <w:r>
        <w:rPr>
          <w:rFonts w:hint="eastAsia"/>
          <w:lang w:eastAsia="zh-CN"/>
        </w:rPr>
        <w:t>（</w:t>
      </w:r>
      <w:r>
        <w:t>一</w:t>
      </w:r>
      <w:r>
        <w:rPr>
          <w:rFonts w:hint="eastAsia"/>
          <w:lang w:eastAsia="zh-CN"/>
        </w:rPr>
        <w:t>）</w:t>
      </w:r>
      <w:r>
        <w:t>未经林业行政主管部门及法律规定的其他主管部门批准并核发林木采伐许可证</w:t>
      </w:r>
      <w:r>
        <w:rPr>
          <w:rFonts w:hint="eastAsia"/>
        </w:rPr>
        <w:t>，</w:t>
      </w:r>
      <w:r>
        <w:t>或者虽持有林木采伐许可证</w:t>
      </w:r>
      <w:r>
        <w:rPr>
          <w:rFonts w:hint="eastAsia"/>
        </w:rPr>
        <w:t>，</w:t>
      </w:r>
      <w:r>
        <w:t>但违反林木采伐许可证规定的时间、数量、树种或者方式</w:t>
      </w:r>
      <w:r>
        <w:rPr>
          <w:rFonts w:hint="eastAsia"/>
        </w:rPr>
        <w:t>，</w:t>
      </w:r>
      <w:r>
        <w:t>任意采伐本单位所有或者本人所有的森林或者其他林木的；</w:t>
      </w:r>
    </w:p>
    <w:p>
      <w:pPr>
        <w:pStyle w:val="12"/>
        <w:jc w:val="both"/>
        <w:rPr>
          <w:rFonts w:hint="eastAsia"/>
        </w:rPr>
      </w:pPr>
      <w:r>
        <w:rPr>
          <w:rFonts w:hint="eastAsia"/>
          <w:lang w:eastAsia="zh-CN"/>
        </w:rPr>
        <w:t>（</w:t>
      </w:r>
      <w:r>
        <w:t>二</w:t>
      </w:r>
      <w:r>
        <w:rPr>
          <w:rFonts w:hint="eastAsia"/>
          <w:lang w:eastAsia="zh-CN"/>
        </w:rPr>
        <w:t>）</w:t>
      </w:r>
      <w:r>
        <w:t>超过林木采伐许可证规定的数量采伐他人所有的森林或者其他林木的。</w:t>
      </w:r>
    </w:p>
    <w:p>
      <w:pPr>
        <w:pStyle w:val="12"/>
        <w:jc w:val="both"/>
        <w:rPr>
          <w:rStyle w:val="25"/>
          <w:rFonts w:hint="eastAsia"/>
        </w:rPr>
      </w:pPr>
      <w:r>
        <w:t>林木权属争议一方在林木权属确权之前</w:t>
      </w:r>
      <w:r>
        <w:rPr>
          <w:rFonts w:hint="eastAsia"/>
        </w:rPr>
        <w:t>，</w:t>
      </w:r>
      <w:r>
        <w:t>擅自砍伐森林或者其他林木</w:t>
      </w:r>
      <w:r>
        <w:rPr>
          <w:rFonts w:hint="eastAsia"/>
        </w:rPr>
        <w:t>，</w:t>
      </w:r>
      <w:r>
        <w:t>数量较大的</w:t>
      </w:r>
      <w:r>
        <w:rPr>
          <w:rFonts w:hint="eastAsia"/>
        </w:rPr>
        <w:t>，</w:t>
      </w:r>
      <w:r>
        <w:t>以滥伐林木罪论</w:t>
      </w:r>
      <w:r>
        <w:rPr>
          <w:rFonts w:hint="eastAsia"/>
        </w:rPr>
        <w:t>处。</w:t>
      </w:r>
    </w:p>
    <w:p>
      <w:pPr>
        <w:pStyle w:val="12"/>
        <w:jc w:val="both"/>
        <w:rPr>
          <w:rStyle w:val="25"/>
          <w:rFonts w:hint="eastAsia"/>
        </w:rPr>
      </w:pPr>
      <w:r>
        <w:rPr>
          <w:rStyle w:val="25"/>
        </w:rPr>
        <w:t>第六条</w:t>
      </w:r>
      <w:r>
        <w:t>　滥伐林木“数量较大”</w:t>
      </w:r>
      <w:r>
        <w:rPr>
          <w:rFonts w:hint="eastAsia"/>
        </w:rPr>
        <w:t>，</w:t>
      </w:r>
      <w:r>
        <w:t>以10至20立方米或者幼树500至1000株为起点；滥伐林木“数量巨大”</w:t>
      </w:r>
      <w:r>
        <w:rPr>
          <w:rFonts w:hint="eastAsia"/>
        </w:rPr>
        <w:t>，</w:t>
      </w:r>
      <w:r>
        <w:t>以50至100立方米或者幼树2500至5000株为起点。</w:t>
      </w:r>
    </w:p>
    <w:p>
      <w:pPr>
        <w:pStyle w:val="12"/>
        <w:jc w:val="both"/>
        <w:rPr>
          <w:rStyle w:val="25"/>
          <w:rFonts w:hint="eastAsia"/>
        </w:rPr>
      </w:pPr>
      <w:r>
        <w:rPr>
          <w:rStyle w:val="25"/>
        </w:rPr>
        <w:t>第七条</w:t>
      </w:r>
      <w:r>
        <w:t>　对于1年内多次盗伐、滥伐少量林木未经处罚的</w:t>
      </w:r>
      <w:r>
        <w:rPr>
          <w:rFonts w:hint="eastAsia"/>
        </w:rPr>
        <w:t>，</w:t>
      </w:r>
      <w:r>
        <w:t>累计其盗伐、滥伐林木的数量</w:t>
      </w:r>
      <w:r>
        <w:rPr>
          <w:rFonts w:hint="eastAsia"/>
        </w:rPr>
        <w:t>，</w:t>
      </w:r>
      <w:r>
        <w:t>构成犯罪的</w:t>
      </w:r>
      <w:r>
        <w:rPr>
          <w:rFonts w:hint="eastAsia"/>
        </w:rPr>
        <w:t>，</w:t>
      </w:r>
      <w:r>
        <w:t>依法追究刑事责任。</w:t>
      </w:r>
    </w:p>
    <w:p>
      <w:pPr>
        <w:pStyle w:val="12"/>
        <w:jc w:val="both"/>
        <w:rPr>
          <w:rStyle w:val="25"/>
          <w:rFonts w:hint="eastAsia"/>
        </w:rPr>
      </w:pPr>
      <w:r>
        <w:rPr>
          <w:rStyle w:val="25"/>
        </w:rPr>
        <w:t>第八条</w:t>
      </w:r>
      <w:r>
        <w:t>　盗伐、滥伐珍贵树木</w:t>
      </w:r>
      <w:r>
        <w:rPr>
          <w:rFonts w:hint="eastAsia"/>
        </w:rPr>
        <w:t>，</w:t>
      </w:r>
      <w:r>
        <w:t>同时触犯刑法第三百四十四条、第三百四十五条规定的</w:t>
      </w:r>
      <w:r>
        <w:rPr>
          <w:rFonts w:hint="eastAsia"/>
        </w:rPr>
        <w:t>，</w:t>
      </w:r>
      <w:r>
        <w:t>依照处罚较重的规定定罪处罚。</w:t>
      </w:r>
    </w:p>
    <w:p>
      <w:pPr>
        <w:pStyle w:val="12"/>
        <w:jc w:val="both"/>
        <w:rPr>
          <w:rStyle w:val="25"/>
          <w:rFonts w:hint="eastAsia"/>
        </w:rPr>
      </w:pPr>
      <w:r>
        <w:rPr>
          <w:rStyle w:val="25"/>
        </w:rPr>
        <w:t>第九条</w:t>
      </w:r>
      <w:r>
        <w:t>　将国家、集体、他人所有并已经伐倒的树木窃为己有</w:t>
      </w:r>
      <w:r>
        <w:rPr>
          <w:rFonts w:hint="eastAsia"/>
        </w:rPr>
        <w:t>，</w:t>
      </w:r>
      <w:r>
        <w:t>以及偷砍他人房前屋后、自留地种植的零星树木</w:t>
      </w:r>
      <w:r>
        <w:rPr>
          <w:rFonts w:hint="eastAsia"/>
        </w:rPr>
        <w:t>，</w:t>
      </w:r>
      <w:r>
        <w:t>数额较大的</w:t>
      </w:r>
      <w:r>
        <w:rPr>
          <w:rFonts w:hint="eastAsia"/>
        </w:rPr>
        <w:t>，</w:t>
      </w:r>
      <w:r>
        <w:t>依照刑法第二百六十四条的规定</w:t>
      </w:r>
      <w:r>
        <w:rPr>
          <w:rFonts w:hint="eastAsia"/>
        </w:rPr>
        <w:t>，</w:t>
      </w:r>
      <w:r>
        <w:t>以盗窃罪定罪处罚。</w:t>
      </w:r>
    </w:p>
    <w:p>
      <w:pPr>
        <w:pStyle w:val="12"/>
        <w:jc w:val="both"/>
        <w:rPr>
          <w:rFonts w:hint="eastAsia"/>
        </w:rPr>
      </w:pPr>
      <w:r>
        <w:rPr>
          <w:rStyle w:val="25"/>
        </w:rPr>
        <w:t>第十条</w:t>
      </w:r>
      <w:r>
        <w:t>　刑法第三百四十五条规定的“非法收购明知是盗伐、滥伐的林木”中的“明知”</w:t>
      </w:r>
      <w:r>
        <w:rPr>
          <w:rFonts w:hint="eastAsia"/>
        </w:rPr>
        <w:t>，</w:t>
      </w:r>
      <w:r>
        <w:t>是指知道或者应当知道。具有下列情形之一的</w:t>
      </w:r>
      <w:r>
        <w:rPr>
          <w:rFonts w:hint="eastAsia"/>
        </w:rPr>
        <w:t>，</w:t>
      </w:r>
      <w:r>
        <w:t>可以视为应当知道</w:t>
      </w:r>
      <w:r>
        <w:rPr>
          <w:rFonts w:hint="eastAsia"/>
        </w:rPr>
        <w:t>，</w:t>
      </w:r>
      <w:r>
        <w:t>但是有证据证明确属被蒙骗的除外：</w:t>
      </w:r>
    </w:p>
    <w:p>
      <w:pPr>
        <w:pStyle w:val="12"/>
        <w:jc w:val="both"/>
        <w:rPr>
          <w:rFonts w:hint="eastAsia"/>
        </w:rPr>
      </w:pPr>
      <w:r>
        <w:rPr>
          <w:rFonts w:hint="eastAsia"/>
          <w:lang w:eastAsia="zh-CN"/>
        </w:rPr>
        <w:t>（</w:t>
      </w:r>
      <w:r>
        <w:t>一</w:t>
      </w:r>
      <w:r>
        <w:rPr>
          <w:rFonts w:hint="eastAsia"/>
          <w:lang w:eastAsia="zh-CN"/>
        </w:rPr>
        <w:t>）</w:t>
      </w:r>
      <w:r>
        <w:t>在非法的木材交易场所或者销售单位收购木材的；</w:t>
      </w:r>
    </w:p>
    <w:p>
      <w:pPr>
        <w:pStyle w:val="12"/>
        <w:jc w:val="both"/>
        <w:rPr>
          <w:rFonts w:hint="eastAsia"/>
        </w:rPr>
      </w:pPr>
      <w:r>
        <w:rPr>
          <w:rFonts w:hint="eastAsia"/>
          <w:lang w:eastAsia="zh-CN"/>
        </w:rPr>
        <w:t>（</w:t>
      </w:r>
      <w:r>
        <w:t>二</w:t>
      </w:r>
      <w:r>
        <w:rPr>
          <w:rFonts w:hint="eastAsia"/>
          <w:lang w:eastAsia="zh-CN"/>
        </w:rPr>
        <w:t>）</w:t>
      </w:r>
      <w:r>
        <w:t>收购以明显低于市场价格出售的木材的；</w:t>
      </w:r>
    </w:p>
    <w:p>
      <w:pPr>
        <w:pStyle w:val="12"/>
        <w:jc w:val="both"/>
        <w:rPr>
          <w:rStyle w:val="25"/>
          <w:rFonts w:hint="eastAsia"/>
        </w:rPr>
      </w:pPr>
      <w:r>
        <w:rPr>
          <w:rFonts w:hint="eastAsia"/>
          <w:lang w:eastAsia="zh-CN"/>
        </w:rPr>
        <w:t>（</w:t>
      </w:r>
      <w:r>
        <w:t>三</w:t>
      </w:r>
      <w:r>
        <w:rPr>
          <w:rFonts w:hint="eastAsia"/>
          <w:lang w:eastAsia="zh-CN"/>
        </w:rPr>
        <w:t>）</w:t>
      </w:r>
      <w:r>
        <w:t>收购</w:t>
      </w:r>
      <w:r>
        <w:rPr>
          <w:rFonts w:hint="eastAsia"/>
        </w:rPr>
        <w:t>违反规定出售的木材的。</w:t>
      </w:r>
    </w:p>
    <w:p>
      <w:pPr>
        <w:pStyle w:val="12"/>
        <w:jc w:val="both"/>
        <w:rPr>
          <w:rFonts w:hint="eastAsia"/>
        </w:rPr>
      </w:pPr>
      <w:r>
        <w:rPr>
          <w:rStyle w:val="25"/>
        </w:rPr>
        <w:t>第十一条</w:t>
      </w:r>
      <w:r>
        <w:t>　具有下列情形之一的</w:t>
      </w:r>
      <w:r>
        <w:rPr>
          <w:rFonts w:hint="eastAsia"/>
        </w:rPr>
        <w:t>，</w:t>
      </w:r>
      <w:r>
        <w:t>属于在林区非法收购盗伐、滥伐的林木“情节严重”：</w:t>
      </w:r>
    </w:p>
    <w:p>
      <w:pPr>
        <w:pStyle w:val="12"/>
        <w:jc w:val="both"/>
        <w:rPr>
          <w:rFonts w:hint="eastAsia"/>
        </w:rPr>
      </w:pPr>
      <w:r>
        <w:rPr>
          <w:rFonts w:hint="eastAsia"/>
          <w:lang w:eastAsia="zh-CN"/>
        </w:rPr>
        <w:t>（</w:t>
      </w:r>
      <w:r>
        <w:t>一</w:t>
      </w:r>
      <w:r>
        <w:rPr>
          <w:rFonts w:hint="eastAsia"/>
          <w:lang w:eastAsia="zh-CN"/>
        </w:rPr>
        <w:t>）</w:t>
      </w:r>
      <w:r>
        <w:t>非法收购盗伐、滥伐的林木20立方米以上或者幼树1000株以上的；</w:t>
      </w:r>
    </w:p>
    <w:p>
      <w:pPr>
        <w:pStyle w:val="12"/>
        <w:jc w:val="both"/>
        <w:rPr>
          <w:rFonts w:hint="eastAsia"/>
        </w:rPr>
      </w:pPr>
      <w:r>
        <w:rPr>
          <w:rFonts w:hint="eastAsia"/>
          <w:lang w:eastAsia="zh-CN"/>
        </w:rPr>
        <w:t>（</w:t>
      </w:r>
      <w:r>
        <w:t>二</w:t>
      </w:r>
      <w:r>
        <w:rPr>
          <w:rFonts w:hint="eastAsia"/>
          <w:lang w:eastAsia="zh-CN"/>
        </w:rPr>
        <w:t>）</w:t>
      </w:r>
      <w:r>
        <w:t>非法收购盗伐、滥伐的珍贵树木2立方米以上或者5株以上的；</w:t>
      </w:r>
    </w:p>
    <w:p>
      <w:pPr>
        <w:pStyle w:val="12"/>
        <w:jc w:val="both"/>
        <w:rPr>
          <w:rFonts w:hint="eastAsia"/>
        </w:rPr>
      </w:pPr>
      <w:r>
        <w:rPr>
          <w:rFonts w:hint="eastAsia"/>
          <w:lang w:eastAsia="zh-CN"/>
        </w:rPr>
        <w:t>（</w:t>
      </w:r>
      <w:r>
        <w:t>三</w:t>
      </w:r>
      <w:r>
        <w:rPr>
          <w:rFonts w:hint="eastAsia"/>
          <w:lang w:eastAsia="zh-CN"/>
        </w:rPr>
        <w:t>）</w:t>
      </w:r>
      <w:r>
        <w:t>其他情节严重的情形。</w:t>
      </w:r>
    </w:p>
    <w:p>
      <w:pPr>
        <w:pStyle w:val="12"/>
        <w:jc w:val="both"/>
        <w:rPr>
          <w:rFonts w:hint="eastAsia"/>
        </w:rPr>
      </w:pPr>
      <w:r>
        <w:t>具有下列情形之一的</w:t>
      </w:r>
      <w:r>
        <w:rPr>
          <w:rFonts w:hint="eastAsia"/>
        </w:rPr>
        <w:t>，</w:t>
      </w:r>
      <w:r>
        <w:t>属于在林区非法收购盗伐、滥伐的林木“情节特别严重”：</w:t>
      </w:r>
    </w:p>
    <w:p>
      <w:pPr>
        <w:pStyle w:val="12"/>
        <w:jc w:val="both"/>
        <w:rPr>
          <w:rFonts w:hint="eastAsia"/>
        </w:rPr>
      </w:pPr>
      <w:r>
        <w:rPr>
          <w:rFonts w:hint="eastAsia"/>
          <w:lang w:eastAsia="zh-CN"/>
        </w:rPr>
        <w:t>（</w:t>
      </w:r>
      <w:r>
        <w:t>一</w:t>
      </w:r>
      <w:r>
        <w:rPr>
          <w:rFonts w:hint="eastAsia"/>
          <w:lang w:eastAsia="zh-CN"/>
        </w:rPr>
        <w:t>）</w:t>
      </w:r>
      <w:r>
        <w:t>非法收购盗伐、滥伐的林木100立方米以上或者幼树5000株以上的；</w:t>
      </w:r>
    </w:p>
    <w:p>
      <w:pPr>
        <w:pStyle w:val="12"/>
        <w:jc w:val="both"/>
        <w:rPr>
          <w:rFonts w:hint="eastAsia"/>
        </w:rPr>
      </w:pPr>
      <w:r>
        <w:rPr>
          <w:rFonts w:hint="eastAsia"/>
          <w:lang w:eastAsia="zh-CN"/>
        </w:rPr>
        <w:t>（</w:t>
      </w:r>
      <w:r>
        <w:t>二</w:t>
      </w:r>
      <w:r>
        <w:rPr>
          <w:rFonts w:hint="eastAsia"/>
          <w:lang w:eastAsia="zh-CN"/>
        </w:rPr>
        <w:t>）</w:t>
      </w:r>
      <w:r>
        <w:t>非法收购盗伐、滥伐的珍贵树木5立方米以上或者10株</w:t>
      </w:r>
      <w:r>
        <w:rPr>
          <w:rFonts w:hint="eastAsia"/>
        </w:rPr>
        <w:t>以上的；</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其他情节特别严重的情形。</w:t>
      </w:r>
    </w:p>
    <w:p>
      <w:pPr>
        <w:pStyle w:val="12"/>
        <w:jc w:val="both"/>
        <w:rPr>
          <w:rFonts w:hint="eastAsia"/>
        </w:rPr>
      </w:pPr>
      <w:r>
        <w:rPr>
          <w:rStyle w:val="25"/>
        </w:rPr>
        <w:t>第十二条</w:t>
      </w:r>
      <w:r>
        <w:t>　林业主管部门的工作人员违反森林法的规定</w:t>
      </w:r>
      <w:r>
        <w:rPr>
          <w:rFonts w:hint="eastAsia"/>
        </w:rPr>
        <w:t>，</w:t>
      </w:r>
      <w:r>
        <w:t>超过批准的年采伐限额发放林木采伐许可证或者违反规定滥发林木采伐许可证</w:t>
      </w:r>
      <w:r>
        <w:rPr>
          <w:rFonts w:hint="eastAsia"/>
        </w:rPr>
        <w:t>，</w:t>
      </w:r>
      <w:r>
        <w:t>具有下列情形之一的</w:t>
      </w:r>
      <w:r>
        <w:rPr>
          <w:rFonts w:hint="eastAsia"/>
        </w:rPr>
        <w:t>，</w:t>
      </w:r>
      <w:r>
        <w:t>属于刑法第四百零七条规定的“情节严重</w:t>
      </w:r>
      <w:r>
        <w:rPr>
          <w:rFonts w:hint="eastAsia"/>
        </w:rPr>
        <w:t>，</w:t>
      </w:r>
      <w:r>
        <w:t>致使森林遭受严重破坏”</w:t>
      </w:r>
      <w:r>
        <w:rPr>
          <w:rFonts w:hint="eastAsia"/>
        </w:rPr>
        <w:t>，</w:t>
      </w:r>
      <w:r>
        <w:t>以违法发放林木采伐许可证罪定罪处罚：</w:t>
      </w:r>
    </w:p>
    <w:p>
      <w:pPr>
        <w:pStyle w:val="12"/>
        <w:jc w:val="both"/>
        <w:rPr>
          <w:rFonts w:hint="eastAsia"/>
        </w:rPr>
      </w:pPr>
      <w:r>
        <w:rPr>
          <w:rFonts w:hint="eastAsia"/>
          <w:lang w:eastAsia="zh-CN"/>
        </w:rPr>
        <w:t>（</w:t>
      </w:r>
      <w:r>
        <w:t>一</w:t>
      </w:r>
      <w:r>
        <w:rPr>
          <w:rFonts w:hint="eastAsia"/>
          <w:lang w:eastAsia="zh-CN"/>
        </w:rPr>
        <w:t>）</w:t>
      </w:r>
      <w:r>
        <w:t>发放林木采伐许可证允许采伐数量累计超过批准的年采伐限额</w:t>
      </w:r>
      <w:r>
        <w:rPr>
          <w:rFonts w:hint="eastAsia"/>
        </w:rPr>
        <w:t>，</w:t>
      </w:r>
      <w:r>
        <w:t>导致林木被采伐数量在10立方米以上的；</w:t>
      </w:r>
    </w:p>
    <w:p>
      <w:pPr>
        <w:pStyle w:val="12"/>
        <w:jc w:val="both"/>
        <w:rPr>
          <w:rFonts w:hint="eastAsia"/>
        </w:rPr>
      </w:pPr>
      <w:r>
        <w:rPr>
          <w:rFonts w:hint="eastAsia"/>
          <w:lang w:eastAsia="zh-CN"/>
        </w:rPr>
        <w:t>（</w:t>
      </w:r>
      <w:r>
        <w:t>二</w:t>
      </w:r>
      <w:r>
        <w:rPr>
          <w:rFonts w:hint="eastAsia"/>
          <w:lang w:eastAsia="zh-CN"/>
        </w:rPr>
        <w:t>）</w:t>
      </w:r>
      <w:r>
        <w:t>滥发林木采伐许可证</w:t>
      </w:r>
      <w:r>
        <w:rPr>
          <w:rFonts w:hint="eastAsia"/>
        </w:rPr>
        <w:t>，</w:t>
      </w:r>
      <w:r>
        <w:t>导致林木被滥伐20立方米以上的；</w:t>
      </w:r>
    </w:p>
    <w:p>
      <w:pPr>
        <w:pStyle w:val="12"/>
        <w:jc w:val="both"/>
        <w:rPr>
          <w:rFonts w:hint="eastAsia"/>
        </w:rPr>
      </w:pPr>
      <w:r>
        <w:rPr>
          <w:rFonts w:hint="eastAsia"/>
          <w:lang w:eastAsia="zh-CN"/>
        </w:rPr>
        <w:t>（</w:t>
      </w:r>
      <w:r>
        <w:t>三</w:t>
      </w:r>
      <w:r>
        <w:rPr>
          <w:rFonts w:hint="eastAsia"/>
          <w:lang w:eastAsia="zh-CN"/>
        </w:rPr>
        <w:t>）</w:t>
      </w:r>
      <w:r>
        <w:t>滥发林木采伐许可证</w:t>
      </w:r>
      <w:r>
        <w:rPr>
          <w:rFonts w:hint="eastAsia"/>
        </w:rPr>
        <w:t>，</w:t>
      </w:r>
      <w:r>
        <w:t>导</w:t>
      </w:r>
      <w:r>
        <w:rPr>
          <w:rFonts w:hint="eastAsia"/>
        </w:rPr>
        <w:t>致珍贵树木被滥伐的；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批准采伐国家禁止采伐的林木，情节恶劣的；</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其他情节严重的情形。</w:t>
      </w:r>
    </w:p>
    <w:p>
      <w:pPr>
        <w:pStyle w:val="12"/>
        <w:jc w:val="both"/>
        <w:rPr>
          <w:rFonts w:hint="eastAsia"/>
        </w:rPr>
      </w:pPr>
      <w:r>
        <w:rPr>
          <w:rStyle w:val="25"/>
        </w:rPr>
        <w:t>第十三条</w:t>
      </w:r>
      <w:r>
        <w:t>　对于伪造、变造、买卖林木采伐许可证、木材运输证件</w:t>
      </w:r>
      <w:r>
        <w:rPr>
          <w:rFonts w:hint="eastAsia"/>
        </w:rPr>
        <w:t>，</w:t>
      </w:r>
      <w:r>
        <w:t>森林、林木、林地权属证书</w:t>
      </w:r>
      <w:r>
        <w:rPr>
          <w:rFonts w:hint="eastAsia"/>
        </w:rPr>
        <w:t>，</w:t>
      </w:r>
      <w:r>
        <w:t>占用或者征用林地审核同意书、育林基金等缴费收据以及其他国家机关批准的林业证件构成犯罪的</w:t>
      </w:r>
      <w:r>
        <w:rPr>
          <w:rFonts w:hint="eastAsia"/>
        </w:rPr>
        <w:t>，</w:t>
      </w:r>
      <w:r>
        <w:t>依照刑法第二百八十条第一款的规定</w:t>
      </w:r>
      <w:r>
        <w:rPr>
          <w:rFonts w:hint="eastAsia"/>
        </w:rPr>
        <w:t>，</w:t>
      </w:r>
      <w:r>
        <w:t>以伪造、变造、买卖国家机关公文、证件罪定罪处罚。</w:t>
      </w:r>
    </w:p>
    <w:p>
      <w:pPr>
        <w:pStyle w:val="12"/>
        <w:jc w:val="both"/>
        <w:rPr>
          <w:rStyle w:val="25"/>
          <w:rFonts w:hint="eastAsia"/>
        </w:rPr>
      </w:pPr>
      <w:r>
        <w:t>对于买卖允许进出口证明书等经营许可证明</w:t>
      </w:r>
      <w:r>
        <w:rPr>
          <w:rFonts w:hint="eastAsia"/>
        </w:rPr>
        <w:t>，</w:t>
      </w:r>
      <w:r>
        <w:t>同时触犯刑法第二百二十五条、第二百八十条规定之罪的</w:t>
      </w:r>
      <w:r>
        <w:rPr>
          <w:rFonts w:hint="eastAsia"/>
        </w:rPr>
        <w:t>，</w:t>
      </w:r>
      <w:r>
        <w:t>依照处罚较重的规定定罪处</w:t>
      </w:r>
      <w:r>
        <w:rPr>
          <w:rFonts w:hint="eastAsia"/>
        </w:rPr>
        <w:t>罚。</w:t>
      </w:r>
    </w:p>
    <w:p>
      <w:pPr>
        <w:pStyle w:val="12"/>
        <w:jc w:val="both"/>
        <w:rPr>
          <w:rStyle w:val="25"/>
          <w:rFonts w:hint="eastAsia"/>
        </w:rPr>
      </w:pPr>
      <w:r>
        <w:rPr>
          <w:rStyle w:val="25"/>
        </w:rPr>
        <w:t>第十四条</w:t>
      </w:r>
      <w:r>
        <w:t>　聚众哄抢林木5立方米以上的</w:t>
      </w:r>
      <w:r>
        <w:rPr>
          <w:rFonts w:hint="eastAsia"/>
        </w:rPr>
        <w:t>，</w:t>
      </w:r>
      <w:r>
        <w:t>属于聚众哄抢“数额较大”；聚众哄抢林木20立方米以上的</w:t>
      </w:r>
      <w:r>
        <w:rPr>
          <w:rFonts w:hint="eastAsia"/>
        </w:rPr>
        <w:t>，</w:t>
      </w:r>
      <w:r>
        <w:t>属于聚众哄抢“数额巨大”</w:t>
      </w:r>
      <w:r>
        <w:rPr>
          <w:rFonts w:hint="eastAsia"/>
        </w:rPr>
        <w:t>，</w:t>
      </w:r>
      <w:r>
        <w:t>对首要分子和积极参加的</w:t>
      </w:r>
      <w:r>
        <w:rPr>
          <w:rFonts w:hint="eastAsia"/>
        </w:rPr>
        <w:t>，</w:t>
      </w:r>
      <w:r>
        <w:t>依照刑法第二百六十八条的规定</w:t>
      </w:r>
      <w:r>
        <w:rPr>
          <w:rFonts w:hint="eastAsia"/>
        </w:rPr>
        <w:t>，</w:t>
      </w:r>
      <w:r>
        <w:t>以聚众哄抢罪定罪处罚。</w:t>
      </w:r>
    </w:p>
    <w:p>
      <w:pPr>
        <w:pStyle w:val="12"/>
        <w:jc w:val="both"/>
        <w:rPr>
          <w:rStyle w:val="25"/>
          <w:rFonts w:hint="eastAsia"/>
        </w:rPr>
      </w:pPr>
      <w:r>
        <w:rPr>
          <w:rStyle w:val="25"/>
        </w:rPr>
        <w:t>第十五条</w:t>
      </w:r>
      <w:r>
        <w:t>　非法实施采种、采脂、挖笋、掘根、剥树皮等行为</w:t>
      </w:r>
      <w:r>
        <w:rPr>
          <w:rFonts w:hint="eastAsia"/>
        </w:rPr>
        <w:t>，</w:t>
      </w:r>
      <w:r>
        <w:t>牟取经济利益数额较大的</w:t>
      </w:r>
      <w:r>
        <w:rPr>
          <w:rFonts w:hint="eastAsia"/>
        </w:rPr>
        <w:t>，</w:t>
      </w:r>
      <w:r>
        <w:t>依照刑法第二百六十四条的规定</w:t>
      </w:r>
      <w:r>
        <w:rPr>
          <w:rFonts w:hint="eastAsia"/>
        </w:rPr>
        <w:t>，</w:t>
      </w:r>
      <w:r>
        <w:t>以盗窃罪定罪处罚。同时构成其他犯罪的</w:t>
      </w:r>
      <w:r>
        <w:rPr>
          <w:rFonts w:hint="eastAsia"/>
        </w:rPr>
        <w:t>，</w:t>
      </w:r>
      <w:r>
        <w:t>依照处罚较重的规定定罪处罚。</w:t>
      </w:r>
    </w:p>
    <w:p>
      <w:pPr>
        <w:pStyle w:val="12"/>
        <w:jc w:val="both"/>
        <w:rPr>
          <w:rStyle w:val="25"/>
          <w:rFonts w:hint="eastAsia"/>
        </w:rPr>
      </w:pPr>
      <w:r>
        <w:rPr>
          <w:rStyle w:val="25"/>
        </w:rPr>
        <w:t>第十六条</w:t>
      </w:r>
      <w:r>
        <w:t>　单位</w:t>
      </w:r>
      <w:r>
        <w:rPr>
          <w:rFonts w:hint="eastAsia"/>
        </w:rPr>
        <w:t>犯刑法第三百四十四条、第三百四十五条规定之罪，定罪量刑标准按照本解释的规定执行。</w:t>
      </w:r>
    </w:p>
    <w:p>
      <w:pPr>
        <w:pStyle w:val="12"/>
        <w:jc w:val="both"/>
        <w:rPr>
          <w:rFonts w:hint="eastAsia"/>
        </w:rPr>
      </w:pPr>
      <w:r>
        <w:rPr>
          <w:rStyle w:val="25"/>
        </w:rPr>
        <w:t>第十七条</w:t>
      </w:r>
      <w:r>
        <w:t>　本解释规定的林木数量以立木蓄积计算</w:t>
      </w:r>
      <w:r>
        <w:rPr>
          <w:rFonts w:hint="eastAsia"/>
        </w:rPr>
        <w:t>，</w:t>
      </w:r>
      <w:r>
        <w:t>计算方法为：原木材积除以该树种的出材率。</w:t>
      </w:r>
    </w:p>
    <w:p>
      <w:pPr>
        <w:pStyle w:val="12"/>
        <w:jc w:val="both"/>
        <w:rPr>
          <w:rFonts w:hint="eastAsia"/>
        </w:rPr>
      </w:pPr>
      <w:r>
        <w:t>本解释所称“幼树”</w:t>
      </w:r>
      <w:r>
        <w:rPr>
          <w:rFonts w:hint="eastAsia"/>
        </w:rPr>
        <w:t>，</w:t>
      </w:r>
      <w:r>
        <w:t>是指胸径5厘米以下的树木。</w:t>
      </w:r>
    </w:p>
    <w:p>
      <w:pPr>
        <w:pStyle w:val="12"/>
        <w:jc w:val="both"/>
        <w:rPr>
          <w:rStyle w:val="25"/>
          <w:rFonts w:hint="eastAsia"/>
        </w:rPr>
      </w:pPr>
      <w:r>
        <w:t>滥伐林木的数量</w:t>
      </w:r>
      <w:r>
        <w:rPr>
          <w:rFonts w:hint="eastAsia"/>
        </w:rPr>
        <w:t>，</w:t>
      </w:r>
      <w:r>
        <w:t>应在伐区调查设计允许的误差额以上计算。</w:t>
      </w:r>
    </w:p>
    <w:p>
      <w:pPr>
        <w:pStyle w:val="12"/>
        <w:jc w:val="both"/>
        <w:rPr>
          <w:rStyle w:val="25"/>
          <w:rFonts w:hint="eastAsia"/>
        </w:rPr>
      </w:pPr>
      <w:r>
        <w:rPr>
          <w:rStyle w:val="25"/>
        </w:rPr>
        <w:t>第十八条</w:t>
      </w:r>
      <w:r>
        <w:t>　盗伐、滥伐以生产竹材为主要目的的竹林的定罪量刑问题</w:t>
      </w:r>
      <w:r>
        <w:rPr>
          <w:rFonts w:hint="eastAsia"/>
        </w:rPr>
        <w:t>，</w:t>
      </w:r>
      <w:r>
        <w:t>有关省、自治区、直辖市高级人民法院可以参照上述规定的精神</w:t>
      </w:r>
      <w:r>
        <w:rPr>
          <w:rFonts w:hint="eastAsia"/>
        </w:rPr>
        <w:t>，</w:t>
      </w:r>
      <w:r>
        <w:t>规定本地区的具体标准</w:t>
      </w:r>
      <w:r>
        <w:rPr>
          <w:rFonts w:hint="eastAsia"/>
        </w:rPr>
        <w:t>，</w:t>
      </w:r>
      <w:r>
        <w:t>并报最高人民法院备</w:t>
      </w:r>
      <w:r>
        <w:rPr>
          <w:rFonts w:hint="eastAsia"/>
        </w:rPr>
        <w:t>案。</w:t>
      </w:r>
    </w:p>
    <w:p>
      <w:pPr>
        <w:pStyle w:val="12"/>
        <w:rPr>
          <w:rFonts w:hint="eastAsia"/>
        </w:rPr>
      </w:pPr>
      <w:r>
        <w:rPr>
          <w:rStyle w:val="25"/>
        </w:rPr>
        <w:t>第十九条</w:t>
      </w:r>
      <w:r>
        <w:t>　各省、自治区、直辖市高级人民法院可以根据本地区的实际情况</w:t>
      </w:r>
      <w:r>
        <w:rPr>
          <w:rFonts w:hint="eastAsia"/>
        </w:rPr>
        <w:t>，</w:t>
      </w:r>
      <w:r>
        <w:t>在本解释第四条、第六条规定的数量幅度内</w:t>
      </w:r>
      <w:r>
        <w:rPr>
          <w:rFonts w:hint="eastAsia"/>
        </w:rPr>
        <w:t>，</w:t>
      </w:r>
      <w:r>
        <w:t>确定本地区执行的具体数量标准</w:t>
      </w:r>
      <w:r>
        <w:rPr>
          <w:rFonts w:hint="eastAsia"/>
        </w:rPr>
        <w:t>，</w:t>
      </w:r>
      <w:r>
        <w:t>并报最高人民法院备案。</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97E29"/>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8225B16"/>
    <w:rsid w:val="4AEF215E"/>
    <w:rsid w:val="4DA15956"/>
    <w:rsid w:val="4E7D2A86"/>
    <w:rsid w:val="501B3EB2"/>
    <w:rsid w:val="5027117E"/>
    <w:rsid w:val="56C00D65"/>
    <w:rsid w:val="63C97E29"/>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2017-11-01T10:56:00Z</dcterms:created>
  <dc:creator>Administrator</dc:creator>
  <cp:lastModifiedBy>Administrator</cp:lastModifiedBy>
  <dcterms:modified xsi:type="dcterms:W3CDTF">2017-11-01T14:04:54Z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